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4DF25" w14:textId="77777777" w:rsidR="00085679" w:rsidRDefault="00085679" w:rsidP="00085679">
      <w:pPr>
        <w:jc w:val="center"/>
        <w:rPr>
          <w:b/>
        </w:rPr>
      </w:pPr>
      <w:bookmarkStart w:id="0" w:name="_Hlk158193972"/>
      <w:r>
        <w:rPr>
          <w:b/>
        </w:rPr>
        <w:t>Sandersville City Council</w:t>
      </w:r>
    </w:p>
    <w:p w14:paraId="13F17DB7" w14:textId="77777777" w:rsidR="00085679" w:rsidRDefault="00085679" w:rsidP="00085679">
      <w:pPr>
        <w:jc w:val="center"/>
        <w:rPr>
          <w:b/>
        </w:rPr>
      </w:pPr>
      <w:r>
        <w:rPr>
          <w:b/>
        </w:rPr>
        <w:t>Meeting Minutes</w:t>
      </w:r>
    </w:p>
    <w:p w14:paraId="32707ED8" w14:textId="6E7B8758" w:rsidR="00085679" w:rsidRDefault="00085679" w:rsidP="00085679">
      <w:pPr>
        <w:jc w:val="center"/>
        <w:rPr>
          <w:b/>
        </w:rPr>
      </w:pPr>
      <w:r>
        <w:rPr>
          <w:b/>
        </w:rPr>
        <w:t>April 1, 2024- 4:00 p.m.</w:t>
      </w:r>
    </w:p>
    <w:p w14:paraId="20BEE223" w14:textId="77777777" w:rsidR="00085679" w:rsidRDefault="00085679" w:rsidP="00085679">
      <w:pPr>
        <w:jc w:val="center"/>
        <w:rPr>
          <w:b/>
        </w:rPr>
      </w:pPr>
    </w:p>
    <w:p w14:paraId="55F61EFF" w14:textId="77777777" w:rsidR="00085679" w:rsidRDefault="00085679" w:rsidP="00085679">
      <w:r>
        <w:t>Council Members and City Employees present:</w:t>
      </w:r>
    </w:p>
    <w:p w14:paraId="5E100503" w14:textId="77777777" w:rsidR="00085679" w:rsidRDefault="00085679" w:rsidP="00085679">
      <w:r>
        <w:t>Mayor Jimmy Andrews</w:t>
      </w:r>
      <w:r>
        <w:tab/>
      </w:r>
      <w:r>
        <w:tab/>
      </w:r>
      <w:r>
        <w:tab/>
      </w:r>
      <w:r>
        <w:tab/>
        <w:t>Brianna Wiley, Finance Director</w:t>
      </w:r>
    </w:p>
    <w:p w14:paraId="279D1EE8" w14:textId="77777777" w:rsidR="00085679" w:rsidRDefault="00085679" w:rsidP="00085679">
      <w:r>
        <w:t xml:space="preserve">Mayor Pro </w:t>
      </w:r>
      <w:proofErr w:type="spellStart"/>
      <w:r>
        <w:t>Tem</w:t>
      </w:r>
      <w:proofErr w:type="spellEnd"/>
      <w:r>
        <w:t xml:space="preserve"> Jeffery Smith</w:t>
      </w:r>
      <w:r>
        <w:tab/>
      </w:r>
      <w:r>
        <w:tab/>
      </w:r>
      <w:r>
        <w:tab/>
        <w:t>Victor Cuyler, Police Chief</w:t>
      </w:r>
    </w:p>
    <w:p w14:paraId="51B76373" w14:textId="77777777" w:rsidR="00085679" w:rsidRDefault="00085679" w:rsidP="00085679">
      <w:r>
        <w:t>Council Member Deborah Brown</w:t>
      </w:r>
      <w:r>
        <w:tab/>
      </w:r>
      <w:r>
        <w:tab/>
      </w:r>
      <w:r>
        <w:tab/>
        <w:t>Kandice Hartley, City Clerk</w:t>
      </w:r>
    </w:p>
    <w:p w14:paraId="036F2353" w14:textId="12842EA9" w:rsidR="00085679" w:rsidRDefault="006D693F" w:rsidP="00085679">
      <w:r>
        <w:t xml:space="preserve">Council Member Ben Salter </w:t>
      </w:r>
      <w:r>
        <w:tab/>
      </w:r>
      <w:r w:rsidR="00085679">
        <w:t xml:space="preserve"> </w:t>
      </w:r>
      <w:r w:rsidR="00085679">
        <w:tab/>
      </w:r>
      <w:r w:rsidR="00085679">
        <w:tab/>
      </w:r>
      <w:r w:rsidR="00085679">
        <w:tab/>
        <w:t>Robert Eubanks, Public Works Director</w:t>
      </w:r>
    </w:p>
    <w:p w14:paraId="59AAD3E2" w14:textId="77777777" w:rsidR="00085679" w:rsidRDefault="00085679" w:rsidP="00085679">
      <w:r>
        <w:t>Council Member Danny Brown</w:t>
      </w:r>
      <w:r w:rsidRPr="00E80D5A">
        <w:t xml:space="preserve"> </w:t>
      </w:r>
      <w:r>
        <w:tab/>
      </w:r>
      <w:r>
        <w:tab/>
      </w:r>
      <w:r>
        <w:tab/>
        <w:t>Alex Lowe, Water Wastewater Director</w:t>
      </w:r>
    </w:p>
    <w:p w14:paraId="098F6FCE" w14:textId="3D4BB214" w:rsidR="00085679" w:rsidRDefault="006D693F" w:rsidP="00085679">
      <w:r>
        <w:t>Judy McCorkle, City Administrator</w:t>
      </w:r>
      <w:r w:rsidR="00085679">
        <w:tab/>
      </w:r>
      <w:r w:rsidR="00085679">
        <w:tab/>
      </w:r>
      <w:r w:rsidR="00085679">
        <w:tab/>
        <w:t>Bryan Long, Electrical Director</w:t>
      </w:r>
    </w:p>
    <w:p w14:paraId="5EC0D81F" w14:textId="453AC91D" w:rsidR="00085679" w:rsidRDefault="00085679" w:rsidP="00085679">
      <w:r>
        <w:tab/>
      </w:r>
      <w:r>
        <w:tab/>
      </w:r>
      <w:r>
        <w:tab/>
      </w:r>
    </w:p>
    <w:p w14:paraId="2730167F" w14:textId="77777777" w:rsidR="00085679" w:rsidRDefault="00085679" w:rsidP="00085679">
      <w:pPr>
        <w:jc w:val="both"/>
      </w:pPr>
    </w:p>
    <w:p w14:paraId="7ADBDBED" w14:textId="542DAA3C" w:rsidR="00085679" w:rsidRDefault="00085679" w:rsidP="00085679">
      <w:pPr>
        <w:jc w:val="both"/>
      </w:pPr>
      <w:r>
        <w:t xml:space="preserve">Mayor Andrews called the April 1, 2024 meeting of the Sandersville City Council to order at 4pm. </w:t>
      </w:r>
    </w:p>
    <w:p w14:paraId="5F911279" w14:textId="77777777" w:rsidR="00085679" w:rsidRDefault="00085679" w:rsidP="00085679">
      <w:pPr>
        <w:jc w:val="both"/>
      </w:pPr>
    </w:p>
    <w:p w14:paraId="5B7EA411" w14:textId="3EDD1503" w:rsidR="00085679" w:rsidRDefault="00085679" w:rsidP="00085679">
      <w:pPr>
        <w:jc w:val="both"/>
      </w:pPr>
      <w:r>
        <w:t>C</w:t>
      </w:r>
      <w:r w:rsidR="00BD4A2C">
        <w:t>ity Administrator Judy McCorkle</w:t>
      </w:r>
      <w:r w:rsidRPr="00A873E5">
        <w:t>,</w:t>
      </w:r>
      <w:r>
        <w:t xml:space="preserve"> gave the invocation and </w:t>
      </w:r>
      <w:r w:rsidR="00BD4A2C">
        <w:t xml:space="preserve">Chief Cuyler </w:t>
      </w:r>
      <w:r>
        <w:t xml:space="preserve">led the pledge to the American flag.  </w:t>
      </w:r>
    </w:p>
    <w:p w14:paraId="24690089" w14:textId="77777777" w:rsidR="00085679" w:rsidRDefault="00085679" w:rsidP="00085679">
      <w:pPr>
        <w:jc w:val="both"/>
      </w:pPr>
    </w:p>
    <w:p w14:paraId="6B4651DF" w14:textId="77777777" w:rsidR="00085679" w:rsidRDefault="00085679" w:rsidP="00085679">
      <w:pPr>
        <w:jc w:val="both"/>
        <w:rPr>
          <w:b/>
          <w:u w:val="single"/>
        </w:rPr>
      </w:pPr>
      <w:r>
        <w:rPr>
          <w:b/>
          <w:u w:val="single"/>
        </w:rPr>
        <w:t>APPROVAL OF COUNCIL MEETING MINUTES</w:t>
      </w:r>
    </w:p>
    <w:p w14:paraId="03BFCA82" w14:textId="45EEEA9F" w:rsidR="00085679" w:rsidRDefault="00085679" w:rsidP="00085679">
      <w:pPr>
        <w:jc w:val="both"/>
      </w:pPr>
      <w:r>
        <w:t xml:space="preserve">Council Member </w:t>
      </w:r>
      <w:r w:rsidR="00BD4A2C">
        <w:t>Deborah Brown</w:t>
      </w:r>
      <w:r>
        <w:t xml:space="preserve"> made a motion to approve the minutes of the March </w:t>
      </w:r>
      <w:r w:rsidR="00BD4A2C">
        <w:t>18</w:t>
      </w:r>
      <w:r>
        <w:t>, 2024, council meeting. Council Member D</w:t>
      </w:r>
      <w:r w:rsidR="00BD4A2C">
        <w:t>anny</w:t>
      </w:r>
      <w:r>
        <w:t xml:space="preserve"> Brown seconded and the motion passed unanimously. </w:t>
      </w:r>
    </w:p>
    <w:p w14:paraId="52B1FE27" w14:textId="77777777" w:rsidR="00BD4A2C" w:rsidRDefault="00BD4A2C" w:rsidP="00085679">
      <w:pPr>
        <w:jc w:val="both"/>
        <w:rPr>
          <w:b/>
          <w:bCs/>
          <w:u w:val="single"/>
        </w:rPr>
      </w:pPr>
    </w:p>
    <w:p w14:paraId="6CF3A764" w14:textId="067D8EC5" w:rsidR="00BD4A2C" w:rsidRPr="00BD4A2C" w:rsidRDefault="00BD4A2C" w:rsidP="00085679">
      <w:pPr>
        <w:jc w:val="both"/>
        <w:rPr>
          <w:b/>
          <w:bCs/>
          <w:u w:val="single"/>
        </w:rPr>
      </w:pPr>
      <w:r w:rsidRPr="00BD4A2C">
        <w:rPr>
          <w:b/>
          <w:bCs/>
          <w:u w:val="single"/>
        </w:rPr>
        <w:t>MOTION TO AWARD A BID TO HELTON ELECTRIC IN THE AMOUNT OF $74,392 FOR ELECTRIC POLE CHANGE OUT CITYWIDE</w:t>
      </w:r>
    </w:p>
    <w:p w14:paraId="1DBDD2A9" w14:textId="311DDE51" w:rsidR="00BD4A2C" w:rsidRDefault="00BD4A2C" w:rsidP="00085679">
      <w:pPr>
        <w:jc w:val="both"/>
      </w:pPr>
      <w:r>
        <w:t xml:space="preserve">Mayor Pro </w:t>
      </w:r>
      <w:proofErr w:type="spellStart"/>
      <w:r>
        <w:t>Tem</w:t>
      </w:r>
      <w:proofErr w:type="spellEnd"/>
      <w:r>
        <w:t xml:space="preserve"> Smith made a motion to award a bid to Helton Electric in the amount of $74,392 for electric pole change out citywide. Council Member Salter seconded and the motion passed unanimously. </w:t>
      </w:r>
    </w:p>
    <w:p w14:paraId="650CFC29" w14:textId="77777777" w:rsidR="00BD4A2C" w:rsidRPr="00BD4A2C" w:rsidRDefault="00BD4A2C" w:rsidP="00085679">
      <w:pPr>
        <w:jc w:val="both"/>
        <w:rPr>
          <w:b/>
          <w:bCs/>
          <w:u w:val="single"/>
        </w:rPr>
      </w:pPr>
    </w:p>
    <w:p w14:paraId="39174563" w14:textId="2CFE8CE9" w:rsidR="00BD4A2C" w:rsidRPr="00BD4A2C" w:rsidRDefault="00BD4A2C" w:rsidP="00085679">
      <w:pPr>
        <w:jc w:val="both"/>
        <w:rPr>
          <w:b/>
          <w:bCs/>
          <w:u w:val="single"/>
        </w:rPr>
      </w:pPr>
      <w:r w:rsidRPr="00BD4A2C">
        <w:rPr>
          <w:b/>
          <w:bCs/>
          <w:u w:val="single"/>
        </w:rPr>
        <w:t>MOTION TO APPROVE OR DENY RENEWING A CONTRACT WITH THE CITY OF TOOMSBORO FOR ANIMAL CONTROL SERVICES BEGINNING APRIL 1, 2024 AND ENDING OCTOBER 1, 2024.</w:t>
      </w:r>
    </w:p>
    <w:p w14:paraId="100B9095" w14:textId="100FA938" w:rsidR="00BD4A2C" w:rsidRDefault="00BD4A2C" w:rsidP="00085679">
      <w:pPr>
        <w:jc w:val="both"/>
      </w:pPr>
      <w:r>
        <w:t xml:space="preserve">Council Member Deborah Brown made a motion to approve or deny renewing a contract with the City of </w:t>
      </w:r>
      <w:proofErr w:type="spellStart"/>
      <w:r>
        <w:t>Toomsboro</w:t>
      </w:r>
      <w:proofErr w:type="spellEnd"/>
      <w:r>
        <w:t xml:space="preserve"> for Animal Control Services beginning April 1, 2024 and ending October 1, 2024. Mayor Pro </w:t>
      </w:r>
      <w:proofErr w:type="spellStart"/>
      <w:r>
        <w:t>Tem</w:t>
      </w:r>
      <w:proofErr w:type="spellEnd"/>
      <w:r>
        <w:t xml:space="preserve"> Smith seconded and the motion passed unanimously. </w:t>
      </w:r>
    </w:p>
    <w:p w14:paraId="5542221E" w14:textId="77777777" w:rsidR="00BD4A2C" w:rsidRDefault="00BD4A2C" w:rsidP="00085679">
      <w:pPr>
        <w:jc w:val="both"/>
      </w:pPr>
    </w:p>
    <w:p w14:paraId="260B48A5" w14:textId="77777777" w:rsidR="00BD4A2C" w:rsidRDefault="00BD4A2C" w:rsidP="00085679">
      <w:pPr>
        <w:jc w:val="both"/>
        <w:rPr>
          <w:b/>
          <w:bCs/>
          <w:u w:val="single"/>
        </w:rPr>
      </w:pPr>
    </w:p>
    <w:p w14:paraId="44E3E816" w14:textId="6E8C5D0E" w:rsidR="00BD4A2C" w:rsidRPr="00BD4A2C" w:rsidRDefault="00BD4A2C" w:rsidP="00085679">
      <w:pPr>
        <w:jc w:val="both"/>
        <w:rPr>
          <w:b/>
          <w:bCs/>
          <w:u w:val="single"/>
        </w:rPr>
      </w:pPr>
      <w:r w:rsidRPr="00BD4A2C">
        <w:rPr>
          <w:b/>
          <w:bCs/>
          <w:u w:val="single"/>
        </w:rPr>
        <w:t>MOTION TO APPROVE OR DENY AN OWNERSHIP CHANGE TO THE ALCOHOL LICENSE AT 703 S HARRIS ST. FOR LUCKY 2024 LLC</w:t>
      </w:r>
    </w:p>
    <w:p w14:paraId="450C69B5" w14:textId="1DC249FF" w:rsidR="00BD4A2C" w:rsidRDefault="00B474AF" w:rsidP="00085679">
      <w:pPr>
        <w:jc w:val="both"/>
      </w:pPr>
      <w:r>
        <w:t xml:space="preserve">Mayor Pro </w:t>
      </w:r>
      <w:proofErr w:type="spellStart"/>
      <w:r>
        <w:t>Tem</w:t>
      </w:r>
      <w:proofErr w:type="spellEnd"/>
      <w:r>
        <w:t xml:space="preserve"> Smith made a m</w:t>
      </w:r>
      <w:r w:rsidR="00BD4A2C">
        <w:t>otion to approve or deny an ownership change to the Alcohol License at 703 S Harris St. for Lucky 2024 LLC</w:t>
      </w:r>
      <w:r>
        <w:t xml:space="preserve">. Council Member Salter seconded and the motion passed unanimously. </w:t>
      </w:r>
    </w:p>
    <w:p w14:paraId="534E9415" w14:textId="77777777" w:rsidR="00B474AF" w:rsidRDefault="00B474AF" w:rsidP="00085679">
      <w:pPr>
        <w:jc w:val="both"/>
      </w:pPr>
    </w:p>
    <w:p w14:paraId="38522332" w14:textId="6ADD43F7" w:rsidR="00B474AF" w:rsidRPr="00B474AF" w:rsidRDefault="00B474AF" w:rsidP="00B474AF">
      <w:pPr>
        <w:pStyle w:val="NoSpacing"/>
        <w:rPr>
          <w:b/>
          <w:bCs/>
          <w:u w:val="single"/>
        </w:rPr>
      </w:pPr>
      <w:r w:rsidRPr="00B474AF">
        <w:rPr>
          <w:b/>
          <w:bCs/>
          <w:u w:val="single"/>
        </w:rPr>
        <w:t>MOTION TO RETAIN CONSULTING SERVICES WITH JUDY MCCORKLE AS NEEDED AT HER CURRENT HOURLY RATE.</w:t>
      </w:r>
    </w:p>
    <w:p w14:paraId="45853924" w14:textId="6D75CF3F" w:rsidR="00B474AF" w:rsidRDefault="00B474AF" w:rsidP="00B474AF">
      <w:pPr>
        <w:pStyle w:val="NoSpacing"/>
      </w:pPr>
      <w:r>
        <w:lastRenderedPageBreak/>
        <w:t xml:space="preserve">Council Member Danny Brown made a motion to retain consulting services with Judy McCorkle as needed at her current hourly rate. Council Member Deborah Brown seconded and the motion passed unanimously. </w:t>
      </w:r>
    </w:p>
    <w:p w14:paraId="26C1AFA6" w14:textId="77777777" w:rsidR="00B474AF" w:rsidRDefault="00B474AF" w:rsidP="00085679">
      <w:pPr>
        <w:jc w:val="both"/>
        <w:rPr>
          <w:b/>
          <w:bCs/>
          <w:u w:val="single"/>
        </w:rPr>
      </w:pPr>
    </w:p>
    <w:p w14:paraId="6D7C2316" w14:textId="2B056BB8" w:rsidR="00B474AF" w:rsidRPr="00B474AF" w:rsidRDefault="00B474AF" w:rsidP="00B474AF">
      <w:pPr>
        <w:pStyle w:val="NoSpacing"/>
        <w:rPr>
          <w:b/>
          <w:bCs/>
          <w:u w:val="single"/>
        </w:rPr>
      </w:pPr>
      <w:r w:rsidRPr="00B474AF">
        <w:rPr>
          <w:b/>
          <w:bCs/>
          <w:u w:val="single"/>
        </w:rPr>
        <w:t>MOTION TO ADOPT RESOLUTION #2024-05: A RESOLUTION AUTHORIZING THE TRANSFER OF FUNDS FROM THE CITY’S POOLED CASH OPERATING ACCOUNT TO THE CITY’S GEORGIA FUND ONE ACCOUNT</w:t>
      </w:r>
    </w:p>
    <w:p w14:paraId="306E4317" w14:textId="0CA25B1F" w:rsidR="00B474AF" w:rsidRDefault="00B474AF" w:rsidP="00B474AF">
      <w:pPr>
        <w:pStyle w:val="NoSpacing"/>
      </w:pPr>
      <w:r>
        <w:t xml:space="preserve">Council Member Salter made a motion to adopt Resolution #2024-05: A resolution authorizing the transfer of funds from the city’s pooled cash operating account to the City’s Georgia Fund One account. Mayor Pro </w:t>
      </w:r>
      <w:proofErr w:type="spellStart"/>
      <w:r>
        <w:t>Tem</w:t>
      </w:r>
      <w:proofErr w:type="spellEnd"/>
      <w:r>
        <w:t xml:space="preserve"> Smith seconded and the motion passed unanimously. </w:t>
      </w:r>
    </w:p>
    <w:p w14:paraId="1E9B6E38" w14:textId="77777777" w:rsidR="00B474AF" w:rsidRDefault="00B474AF" w:rsidP="00085679">
      <w:pPr>
        <w:jc w:val="both"/>
        <w:rPr>
          <w:b/>
          <w:bCs/>
          <w:u w:val="single"/>
        </w:rPr>
      </w:pPr>
    </w:p>
    <w:p w14:paraId="443BC815" w14:textId="77777777" w:rsidR="00085679" w:rsidRPr="00E273DB" w:rsidRDefault="00085679" w:rsidP="00085679">
      <w:pPr>
        <w:jc w:val="both"/>
        <w:rPr>
          <w:b/>
          <w:bCs/>
          <w:u w:val="single"/>
        </w:rPr>
      </w:pPr>
      <w:r w:rsidRPr="00E273DB">
        <w:rPr>
          <w:b/>
          <w:bCs/>
          <w:u w:val="single"/>
        </w:rPr>
        <w:t>EXECUTIVE SESSION</w:t>
      </w:r>
    </w:p>
    <w:p w14:paraId="4477A7B1" w14:textId="77777777" w:rsidR="00085679" w:rsidRDefault="00085679" w:rsidP="00085679">
      <w:pPr>
        <w:jc w:val="both"/>
      </w:pPr>
      <w:r>
        <w:t xml:space="preserve">Mayor Pro </w:t>
      </w:r>
      <w:proofErr w:type="spellStart"/>
      <w:r>
        <w:t>Tem</w:t>
      </w:r>
      <w:proofErr w:type="spellEnd"/>
      <w:r>
        <w:t xml:space="preserve"> Smith made a motion to enter into executive session. Council Member Danny Brown seconded and the motion passed unanimously. </w:t>
      </w:r>
    </w:p>
    <w:p w14:paraId="2947D5C6" w14:textId="77777777" w:rsidR="00085679" w:rsidRDefault="00085679" w:rsidP="00085679">
      <w:pPr>
        <w:jc w:val="both"/>
        <w:rPr>
          <w:b/>
          <w:bCs/>
          <w:u w:val="single"/>
        </w:rPr>
      </w:pPr>
    </w:p>
    <w:p w14:paraId="4EC73DE5" w14:textId="77777777" w:rsidR="002B6012" w:rsidRDefault="002B6012" w:rsidP="00085679">
      <w:pPr>
        <w:jc w:val="both"/>
        <w:rPr>
          <w:b/>
          <w:bCs/>
          <w:u w:val="single"/>
        </w:rPr>
      </w:pPr>
    </w:p>
    <w:p w14:paraId="70B44C75" w14:textId="77777777" w:rsidR="002B6012" w:rsidRDefault="002B6012" w:rsidP="00085679">
      <w:pPr>
        <w:jc w:val="both"/>
        <w:rPr>
          <w:b/>
          <w:bCs/>
          <w:u w:val="single"/>
        </w:rPr>
      </w:pPr>
    </w:p>
    <w:p w14:paraId="2F8AE237" w14:textId="5756A188" w:rsidR="00B474AF" w:rsidRDefault="00B474AF" w:rsidP="00085679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MOTION TO AUTHORIZE THE PUBLIC FACILITIES AUTHORITY TO TRANSFER OWNERSHIP OF THE SHARED SERVICES CENTER FACILITY TO THE UNIVERSITY SYSTE OF GEORGIA, CONTIGENT ON THE WASHINGTON COUNTY </w:t>
      </w:r>
      <w:proofErr w:type="gramStart"/>
      <w:r>
        <w:rPr>
          <w:b/>
          <w:bCs/>
          <w:u w:val="single"/>
        </w:rPr>
        <w:t>COMMISSIONERS</w:t>
      </w:r>
      <w:proofErr w:type="gramEnd"/>
      <w:r>
        <w:rPr>
          <w:b/>
          <w:bCs/>
          <w:u w:val="single"/>
        </w:rPr>
        <w:t xml:space="preserve"> AGREEMENT TO THE SAME, FOR PRE-PAYMENT OF ALL RENTS TO FULLY S</w:t>
      </w:r>
      <w:r w:rsidR="006D693F">
        <w:rPr>
          <w:b/>
          <w:bCs/>
          <w:u w:val="single"/>
        </w:rPr>
        <w:t>A</w:t>
      </w:r>
      <w:r>
        <w:rPr>
          <w:b/>
          <w:bCs/>
          <w:u w:val="single"/>
        </w:rPr>
        <w:t>TISFY THE REMAINDER OF THE LEASE AGREEMENT AND ANY OTHER ASSOCIATED EXPENSE</w:t>
      </w:r>
    </w:p>
    <w:p w14:paraId="50704731" w14:textId="2C045A19" w:rsidR="00B474AF" w:rsidRDefault="00B474AF" w:rsidP="00B474AF">
      <w:pPr>
        <w:pStyle w:val="NoSpacing"/>
      </w:pPr>
      <w:r>
        <w:t xml:space="preserve">Council Member Brown made </w:t>
      </w:r>
      <w:r w:rsidR="002B6012">
        <w:t xml:space="preserve">a </w:t>
      </w:r>
      <w:r w:rsidRPr="00B474AF">
        <w:t xml:space="preserve">motion to authorize the </w:t>
      </w:r>
      <w:r w:rsidR="002B6012">
        <w:t>P</w:t>
      </w:r>
      <w:r w:rsidRPr="00B474AF">
        <w:t xml:space="preserve">ublic </w:t>
      </w:r>
      <w:r w:rsidR="002B6012">
        <w:t>F</w:t>
      </w:r>
      <w:r w:rsidRPr="00B474AF">
        <w:t xml:space="preserve">acilities </w:t>
      </w:r>
      <w:r w:rsidR="002B6012">
        <w:t>A</w:t>
      </w:r>
      <w:r w:rsidRPr="00B474AF">
        <w:t xml:space="preserve">uthority to transfer ownership of the </w:t>
      </w:r>
      <w:r w:rsidR="002B6012">
        <w:t>S</w:t>
      </w:r>
      <w:r w:rsidRPr="00B474AF">
        <w:t xml:space="preserve">hared </w:t>
      </w:r>
      <w:r w:rsidR="002B6012">
        <w:t>S</w:t>
      </w:r>
      <w:r w:rsidRPr="00B474AF">
        <w:t xml:space="preserve">ervices </w:t>
      </w:r>
      <w:r w:rsidR="002B6012">
        <w:t>C</w:t>
      </w:r>
      <w:r w:rsidRPr="00B474AF">
        <w:t xml:space="preserve">enter facility to the </w:t>
      </w:r>
      <w:r>
        <w:t>U</w:t>
      </w:r>
      <w:r w:rsidRPr="00B474AF">
        <w:t xml:space="preserve">niversity </w:t>
      </w:r>
      <w:r>
        <w:t>S</w:t>
      </w:r>
      <w:r w:rsidRPr="00B474AF">
        <w:t>yste</w:t>
      </w:r>
      <w:r>
        <w:t>ms</w:t>
      </w:r>
      <w:r w:rsidRPr="00B474AF">
        <w:t xml:space="preserve"> of </w:t>
      </w:r>
      <w:r>
        <w:t>G</w:t>
      </w:r>
      <w:r w:rsidRPr="00B474AF">
        <w:t xml:space="preserve">eorgia, </w:t>
      </w:r>
      <w:r w:rsidR="002B6012" w:rsidRPr="00B474AF">
        <w:t>contingent</w:t>
      </w:r>
      <w:r w:rsidRPr="00B474AF">
        <w:t xml:space="preserve"> on the </w:t>
      </w:r>
      <w:r>
        <w:t>W</w:t>
      </w:r>
      <w:r w:rsidRPr="00B474AF">
        <w:t xml:space="preserve">ashington </w:t>
      </w:r>
      <w:r>
        <w:t>C</w:t>
      </w:r>
      <w:r w:rsidRPr="00B474AF">
        <w:t xml:space="preserve">ounty </w:t>
      </w:r>
      <w:r>
        <w:t>C</w:t>
      </w:r>
      <w:r w:rsidRPr="00B474AF">
        <w:t>ommissioners agreement to the same, for pre-payment of all rents to fully s</w:t>
      </w:r>
      <w:r>
        <w:t>a</w:t>
      </w:r>
      <w:r w:rsidRPr="00B474AF">
        <w:t>tisfy the remainder of the lease agreement and any other associated expense</w:t>
      </w:r>
      <w:r>
        <w:t xml:space="preserve">. Mayor Pro </w:t>
      </w:r>
      <w:proofErr w:type="spellStart"/>
      <w:r>
        <w:t>Tem</w:t>
      </w:r>
      <w:proofErr w:type="spellEnd"/>
      <w:r>
        <w:t xml:space="preserve"> Smith seconded and the motion passed unanimously. </w:t>
      </w:r>
    </w:p>
    <w:p w14:paraId="7D37682C" w14:textId="77777777" w:rsidR="00B474AF" w:rsidRDefault="00B474AF" w:rsidP="00085679">
      <w:pPr>
        <w:jc w:val="both"/>
        <w:rPr>
          <w:b/>
          <w:bCs/>
          <w:u w:val="single"/>
        </w:rPr>
      </w:pPr>
    </w:p>
    <w:p w14:paraId="43E0E7D1" w14:textId="77777777" w:rsidR="00085679" w:rsidRDefault="00085679" w:rsidP="00085679">
      <w:pPr>
        <w:jc w:val="both"/>
        <w:rPr>
          <w:b/>
          <w:u w:val="single"/>
        </w:rPr>
      </w:pPr>
      <w:r>
        <w:rPr>
          <w:b/>
          <w:u w:val="single"/>
        </w:rPr>
        <w:t xml:space="preserve">ADJOURNMENT </w:t>
      </w:r>
    </w:p>
    <w:p w14:paraId="262A236E" w14:textId="77777777" w:rsidR="00085679" w:rsidRDefault="00085679" w:rsidP="00085679">
      <w:pPr>
        <w:tabs>
          <w:tab w:val="left" w:pos="5505"/>
        </w:tabs>
        <w:jc w:val="both"/>
      </w:pPr>
      <w:r>
        <w:t xml:space="preserve">With no further business, Mayor Pro </w:t>
      </w:r>
      <w:proofErr w:type="spellStart"/>
      <w:r>
        <w:t>Tem</w:t>
      </w:r>
      <w:proofErr w:type="spellEnd"/>
      <w:r>
        <w:t xml:space="preserve"> Smith made a motion to adjourn the meeting. Council Member Dennis seconded and the meeting was unanimously adjourned.</w:t>
      </w:r>
    </w:p>
    <w:p w14:paraId="399DF905" w14:textId="77777777" w:rsidR="00085679" w:rsidRDefault="00085679" w:rsidP="00085679">
      <w:pPr>
        <w:tabs>
          <w:tab w:val="left" w:pos="5505"/>
        </w:tabs>
        <w:jc w:val="both"/>
      </w:pPr>
    </w:p>
    <w:p w14:paraId="7C670848" w14:textId="77777777" w:rsidR="00085679" w:rsidRDefault="00085679" w:rsidP="00085679">
      <w:pPr>
        <w:tabs>
          <w:tab w:val="left" w:pos="5505"/>
        </w:tabs>
        <w:jc w:val="both"/>
      </w:pPr>
    </w:p>
    <w:p w14:paraId="17B5BFB3" w14:textId="77777777" w:rsidR="00085679" w:rsidRDefault="00085679" w:rsidP="00085679">
      <w:pPr>
        <w:tabs>
          <w:tab w:val="left" w:pos="5505"/>
        </w:tabs>
        <w:jc w:val="both"/>
      </w:pPr>
    </w:p>
    <w:bookmarkEnd w:id="0"/>
    <w:p w14:paraId="3287EE26" w14:textId="77777777" w:rsidR="00085679" w:rsidRDefault="00085679" w:rsidP="00085679">
      <w:pPr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3C80385" w14:textId="77777777" w:rsidR="00085679" w:rsidRDefault="00085679" w:rsidP="00085679">
      <w:pPr>
        <w:jc w:val="center"/>
      </w:pPr>
      <w:r>
        <w:t xml:space="preserve">                              Jimmy Andrews, Mayor </w:t>
      </w:r>
    </w:p>
    <w:p w14:paraId="4B3BC561" w14:textId="77777777" w:rsidR="00085679" w:rsidRDefault="00085679" w:rsidP="00085679">
      <w:pPr>
        <w:jc w:val="center"/>
        <w:rPr>
          <w:sz w:val="16"/>
          <w:szCs w:val="16"/>
        </w:rPr>
      </w:pPr>
    </w:p>
    <w:p w14:paraId="4F0FFFB1" w14:textId="77777777" w:rsidR="00085679" w:rsidRDefault="00085679" w:rsidP="00085679">
      <w:pPr>
        <w:jc w:val="center"/>
        <w:rPr>
          <w:sz w:val="16"/>
          <w:szCs w:val="16"/>
        </w:rPr>
      </w:pPr>
    </w:p>
    <w:p w14:paraId="33D100E5" w14:textId="77777777" w:rsidR="00085679" w:rsidRDefault="00085679" w:rsidP="00085679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14:paraId="741C11A0" w14:textId="77777777" w:rsidR="00085679" w:rsidRDefault="00085679" w:rsidP="00085679">
      <w:pPr>
        <w:jc w:val="center"/>
      </w:pPr>
      <w:r>
        <w:t xml:space="preserve">                                    Kandice Hartley, City Clerk</w:t>
      </w:r>
    </w:p>
    <w:p w14:paraId="73DD2F6B" w14:textId="77777777" w:rsidR="00085679" w:rsidRDefault="00085679" w:rsidP="00085679">
      <w:pPr>
        <w:jc w:val="right"/>
        <w:rPr>
          <w:u w:val="single"/>
        </w:rPr>
      </w:pPr>
    </w:p>
    <w:p w14:paraId="0771054D" w14:textId="77777777" w:rsidR="00085679" w:rsidRDefault="00085679" w:rsidP="00085679">
      <w:pPr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5E4FDF8" w14:textId="77777777" w:rsidR="00085679" w:rsidRDefault="00085679" w:rsidP="00085679"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0CEFBFE8" w14:textId="77777777" w:rsidR="00085679" w:rsidRDefault="00085679" w:rsidP="00085679"/>
    <w:p w14:paraId="44680889" w14:textId="77777777" w:rsidR="006F69EB" w:rsidRDefault="006F69EB"/>
    <w:sectPr w:rsidR="006F69EB" w:rsidSect="005B1B4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9246E"/>
    <w:multiLevelType w:val="hybridMultilevel"/>
    <w:tmpl w:val="1FB0F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9559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679"/>
    <w:rsid w:val="00085679"/>
    <w:rsid w:val="000D4B03"/>
    <w:rsid w:val="002B6012"/>
    <w:rsid w:val="00530E9E"/>
    <w:rsid w:val="005B1B47"/>
    <w:rsid w:val="006D693F"/>
    <w:rsid w:val="006F69EB"/>
    <w:rsid w:val="00B474AF"/>
    <w:rsid w:val="00BD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0B78C"/>
  <w15:chartTrackingRefBased/>
  <w15:docId w15:val="{2114B6A6-8EA2-431E-AD85-16380E03D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67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4AF"/>
    <w:pPr>
      <w:ind w:left="720"/>
      <w:contextualSpacing/>
    </w:pPr>
  </w:style>
  <w:style w:type="paragraph" w:styleId="NoSpacing">
    <w:name w:val="No Spacing"/>
    <w:uiPriority w:val="1"/>
    <w:qFormat/>
    <w:rsid w:val="00B474A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Kandice Hartley</dc:creator>
  <cp:keywords/>
  <dc:description/>
  <cp:lastModifiedBy>Assistant City. Clerk</cp:lastModifiedBy>
  <cp:revision>5</cp:revision>
  <cp:lastPrinted>2024-04-12T13:44:00Z</cp:lastPrinted>
  <dcterms:created xsi:type="dcterms:W3CDTF">2024-04-03T17:14:00Z</dcterms:created>
  <dcterms:modified xsi:type="dcterms:W3CDTF">2024-04-12T13:45:00Z</dcterms:modified>
</cp:coreProperties>
</file>